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109A1ED" wp14:paraId="5645E9AB" wp14:textId="54D86EE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9A1ED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Subject line: will you show your support for challenging gender inequality in sport this International Women’s Day?</w:t>
      </w:r>
    </w:p>
    <w:p xmlns:wp14="http://schemas.microsoft.com/office/word/2010/wordml" w:rsidP="1109A1ED" wp14:paraId="4346006A" wp14:textId="0E8214B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9A1ED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Dear </w:t>
      </w:r>
      <w:r w:rsidRPr="1109A1ED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Name</w:t>
      </w:r>
      <w:r w:rsidRPr="1109A1ED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</w:p>
    <w:p xmlns:wp14="http://schemas.microsoft.com/office/word/2010/wordml" w:rsidP="1109A1ED" wp14:paraId="7147EFC2" wp14:textId="438D84B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9A1ED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My name is </w:t>
      </w:r>
      <w:r w:rsidRPr="1109A1ED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Your Name</w:t>
      </w:r>
      <w:r w:rsidRPr="1109A1ED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 am one of your constituents who cares passionately about challenging gender inequality in sport.</w:t>
      </w:r>
    </w:p>
    <w:p xmlns:wp14="http://schemas.microsoft.com/office/word/2010/wordml" w:rsidP="4390DA5F" wp14:paraId="55C3AA4F" wp14:textId="5F434E6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90DA5F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Women and girls deserve to experience all the benefits of sport just as much as men and boys do. </w:t>
      </w:r>
      <w:r w:rsidRPr="4390DA5F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 at the moment this isn’t the case.</w:t>
      </w:r>
      <w:r w:rsidRPr="4390DA5F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Women and girls are less active at every stage of their lives. The gender activity gap is wider than </w:t>
      </w:r>
      <w:r w:rsidRPr="4390DA5F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it’s</w:t>
      </w:r>
      <w:r w:rsidRPr="4390DA5F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been since reporting began. Women and girls are disproportionately affected by physical and mental health issues that being more active could help address. </w:t>
      </w:r>
      <w:r w:rsidRPr="4390DA5F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Women and girls are </w:t>
      </w:r>
      <w:r w:rsidRPr="4390DA5F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missing out on</w:t>
      </w:r>
      <w:r w:rsidRPr="4390DA5F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joy that sport can bring too, and the resilience, </w:t>
      </w:r>
      <w:r w:rsidRPr="4390DA5F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friendships</w:t>
      </w:r>
      <w:r w:rsidRPr="4390DA5F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life skills it can help develop.</w:t>
      </w:r>
      <w:r w:rsidRPr="4390DA5F" w:rsidR="729602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9EE301A" w:rsidP="4390DA5F" w:rsidRDefault="39EE301A" w14:paraId="2AA440B0" w14:textId="1066F5D0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90DA5F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charity Women in Sport is a cause close to my heart that is working tirelessly to make sure more women and girls experience the joy of sport. They </w:t>
      </w:r>
      <w:r w:rsidRPr="4390DA5F" w:rsidR="6DE37BE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have produced a list of policy </w:t>
      </w:r>
      <w:r w:rsidRPr="4390DA5F" w:rsidR="79B04AB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ideas </w:t>
      </w:r>
      <w:r w:rsidRPr="4390DA5F" w:rsidR="3E7C244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Government</w:t>
      </w:r>
      <w:r w:rsidRPr="4390DA5F" w:rsidR="6DE37BE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could</w:t>
      </w:r>
      <w:r w:rsidRPr="4390DA5F" w:rsidR="6DE37BE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390DA5F" w:rsidR="587CFC9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implement </w:t>
      </w:r>
      <w:r w:rsidRPr="4390DA5F" w:rsidR="6DE37BE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drive positive change for women and girls.</w:t>
      </w:r>
      <w:r w:rsidRPr="4390DA5F" w:rsidR="131C874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Ahead of international Women’s Day on March 8th,</w:t>
      </w:r>
      <w:r w:rsidRPr="4390DA5F" w:rsidR="6DE37BE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would like to ask you to support these policies</w:t>
      </w:r>
      <w:r w:rsidRPr="4390DA5F" w:rsidR="6DE37BE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1109A1ED" wp14:paraId="2F73D577" wp14:textId="6B97E96C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9A1ED" w:rsidR="6DE37BE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Make sport fair for women and girls by...</w:t>
      </w:r>
    </w:p>
    <w:p xmlns:wp14="http://schemas.microsoft.com/office/word/2010/wordml" w:rsidP="1109A1ED" wp14:paraId="582F4146" wp14:textId="77B1AE13">
      <w:pPr>
        <w:spacing w:before="0" w:beforeAutospacing="off" w:after="0" w:afterAutospacing="off"/>
        <w:ind w:left="720" w:right="0" w:hanging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9A1ED" w:rsidR="6DE37BE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Gender budgeting: </w:t>
      </w:r>
      <w:r w:rsidRPr="1109A1ED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Make gender impact assessments mandatory for all sports organisations in receipt of public money and use this data to make resources in sport more equal, including equal pay.</w:t>
      </w:r>
    </w:p>
    <w:p xmlns:wp14="http://schemas.microsoft.com/office/word/2010/wordml" w:rsidP="1109A1ED" wp14:paraId="623EE89F" wp14:textId="2493A98B">
      <w:pPr>
        <w:spacing w:before="0" w:beforeAutospacing="off" w:after="0" w:afterAutospacing="off"/>
        <w:ind w:left="720" w:right="0" w:hanging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9A1ED" w:rsidR="6DE37BE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50-50 leadership: </w:t>
      </w:r>
      <w:r w:rsidRPr="1109A1ED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Make it mandatory for all sports organisations in receipt of public money to have 50-50 representation of the sexes on their boards. </w:t>
      </w:r>
    </w:p>
    <w:p xmlns:wp14="http://schemas.microsoft.com/office/word/2010/wordml" w:rsidP="1109A1ED" wp14:paraId="0C4F1D5D" wp14:textId="2DF27461">
      <w:pPr>
        <w:spacing w:before="0" w:beforeAutospacing="off" w:after="0" w:afterAutospacing="off"/>
        <w:ind w:left="720" w:right="0" w:hanging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9A1ED" w:rsidR="6DE37BE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50-50 visibility: </w:t>
      </w:r>
      <w:r w:rsidRPr="1109A1ED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 with public service broadcasters to achieve parity in their sports coverage.</w:t>
      </w:r>
    </w:p>
    <w:p xmlns:wp14="http://schemas.microsoft.com/office/word/2010/wordml" w:rsidP="1109A1ED" wp14:paraId="13B808E4" wp14:textId="07CFEA9F">
      <w:pPr>
        <w:spacing w:before="0" w:beforeAutospacing="off" w:after="0" w:afterAutospacing="off"/>
        <w:ind w:left="0" w:right="0" w:hanging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109A1ED" wp14:paraId="096EE724" wp14:textId="49061433">
      <w:pPr>
        <w:spacing w:before="0" w:beforeAutospacing="off" w:after="0" w:afterAutospacing="off"/>
        <w:ind w:left="0" w:right="0" w:hanging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9A1ED" w:rsidR="6DE37BE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Stamp out misogyny by...</w:t>
      </w:r>
    </w:p>
    <w:p xmlns:wp14="http://schemas.microsoft.com/office/word/2010/wordml" w:rsidP="1109A1ED" wp14:paraId="57E8A829" wp14:textId="51E1B7A3">
      <w:pPr>
        <w:spacing w:before="0" w:beforeAutospacing="off" w:after="0" w:afterAutospacing="off"/>
        <w:ind w:left="720" w:right="0" w:hanging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9A1ED" w:rsidR="6DE37BE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Anti-misogyny policies</w:t>
      </w:r>
      <w:r w:rsidRPr="1109A1ED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Make anti-misogyny policies and training mandatory for any organisation in receipt of public money, including governments themselves and their agencies. </w:t>
      </w:r>
    </w:p>
    <w:p xmlns:wp14="http://schemas.microsoft.com/office/word/2010/wordml" w:rsidP="1109A1ED" wp14:paraId="21FA7AEB" wp14:textId="703EED4B">
      <w:pPr>
        <w:spacing w:before="0" w:beforeAutospacing="off" w:after="0" w:afterAutospacing="off"/>
        <w:ind w:left="720" w:right="0" w:hanging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9A1ED" w:rsidR="6DE37BE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 Independent Regulator for Sport: </w:t>
      </w:r>
      <w:r w:rsidRPr="1109A1ED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 an Independent Regulator to tackle abuse in sport, which disproportionately affects women and girls.</w:t>
      </w:r>
    </w:p>
    <w:p xmlns:wp14="http://schemas.microsoft.com/office/word/2010/wordml" w:rsidP="1109A1ED" wp14:paraId="186F559B" wp14:textId="4E93D9EA">
      <w:pPr>
        <w:spacing w:before="0" w:beforeAutospacing="off" w:after="0" w:afterAutospacing="off"/>
        <w:ind w:left="720" w:right="0" w:hanging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9A1ED" w:rsidR="6DE37BE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Criminalise misogyny: </w:t>
      </w:r>
      <w:r w:rsidRPr="1109A1ED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Promoting misogyny is still legal in the UK. We support calls for dedicated legislation to criminalise misogyny, by the introduction of specific offences.</w:t>
      </w:r>
    </w:p>
    <w:p xmlns:wp14="http://schemas.microsoft.com/office/word/2010/wordml" w:rsidP="1109A1ED" wp14:paraId="5949951E" wp14:textId="71BF3ECA">
      <w:pPr>
        <w:spacing w:before="0" w:beforeAutospacing="off" w:after="0" w:afterAutospacing="off"/>
        <w:ind w:left="0" w:right="0" w:hanging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109A1ED" wp14:paraId="7C00168C" wp14:textId="51132B69">
      <w:pPr>
        <w:spacing w:before="0" w:beforeAutospacing="off" w:after="160" w:afterAutospacing="off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9A1ED" w:rsidR="6DE37BE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Improve the lives of women and girls by...</w:t>
      </w:r>
    </w:p>
    <w:p xmlns:wp14="http://schemas.microsoft.com/office/word/2010/wordml" w:rsidP="1109A1ED" wp14:paraId="038F9CD2" wp14:textId="13CEDAB7">
      <w:pPr>
        <w:spacing w:before="0" w:beforeAutospacing="off" w:after="0" w:afterAutospacing="off"/>
        <w:ind w:left="720" w:right="0" w:hanging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9A1ED" w:rsidR="6DE37BE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Tackle gendered health inequalities</w:t>
      </w:r>
      <w:r w:rsidRPr="1109A1ED" w:rsidR="6DE37B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1109A1ED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Embed sport and physical activity into women's health strategies to improve the most pronounced gendered health inequalities.</w:t>
      </w:r>
    </w:p>
    <w:p xmlns:wp14="http://schemas.microsoft.com/office/word/2010/wordml" w:rsidP="1109A1ED" wp14:paraId="6327B8C4" wp14:textId="762A1ECC">
      <w:pPr>
        <w:spacing w:before="0" w:beforeAutospacing="off" w:after="0" w:afterAutospacing="off"/>
        <w:ind w:left="720" w:right="0" w:hanging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9A1ED" w:rsidR="6DE37BE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Improve training and support for teachers and coaches</w:t>
      </w:r>
      <w:r w:rsidRPr="1109A1ED" w:rsidR="6DE37BE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  <w:r w:rsidRPr="1109A1ED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Improve the training offered to teachers and coaches on the physical, biological and sociological realities of being a girl, especially the impacts of female puberty and gender stereotyping.</w:t>
      </w:r>
    </w:p>
    <w:p xmlns:wp14="http://schemas.microsoft.com/office/word/2010/wordml" w:rsidP="1109A1ED" wp14:paraId="519341B3" wp14:textId="3D6D5706">
      <w:pPr>
        <w:spacing w:before="0" w:beforeAutospacing="off" w:after="0" w:afterAutospacing="off"/>
        <w:ind w:left="0" w:right="0" w:hanging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390DA5F" wp14:paraId="4F31B9E3" wp14:textId="48922DD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390DA5F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Women in Sport have produced groundbreaking research on </w:t>
      </w:r>
      <w:hyperlink r:id="Rcdf019e03bb444aa">
        <w:r w:rsidRPr="4390DA5F" w:rsidR="6DE37BE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primary school aged girls</w:t>
        </w:r>
      </w:hyperlink>
      <w:r w:rsidRPr="4390DA5F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035a09408a9f4c1b">
        <w:r w:rsidRPr="4390DA5F" w:rsidR="6DE37BE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teenage girls</w:t>
        </w:r>
      </w:hyperlink>
      <w:r w:rsidRPr="4390DA5F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hyperlink r:id="R1583a1b69c724886">
        <w:r w:rsidRPr="4390DA5F" w:rsidR="6DE37BE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women in midlife</w:t>
        </w:r>
      </w:hyperlink>
      <w:r w:rsidRPr="4390DA5F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4390DA5F" w:rsidR="5F64FA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Last </w:t>
      </w:r>
      <w:r w:rsidRPr="4390DA5F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year, they produced a major new research project on </w:t>
      </w:r>
      <w:hyperlink r:id="R4218e3324f8c47e1">
        <w:r w:rsidRPr="4390DA5F" w:rsidR="6DE37BE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primary school aged boys</w:t>
        </w:r>
      </w:hyperlink>
      <w:r w:rsidRPr="4390DA5F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They use their deep understanding of women and girls to develop thought leadership on policy areas including </w:t>
      </w:r>
      <w:hyperlink r:id="R4ba1dea11d9a4815">
        <w:r w:rsidRPr="4390DA5F" w:rsidR="6DE37BE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fair funding for women’s sport</w:t>
        </w:r>
      </w:hyperlink>
      <w:r w:rsidRPr="4390DA5F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5250199cc0fb4595">
        <w:r w:rsidRPr="4390DA5F" w:rsidR="6DE37BE4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anti-misogyny in sport</w:t>
        </w:r>
      </w:hyperlink>
      <w:r w:rsidRPr="4390DA5F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hyperlink r:id="R08813fc9b6894663">
        <w:r w:rsidRPr="4390DA5F" w:rsidR="3D66E30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equal leadership in sport</w:t>
        </w:r>
      </w:hyperlink>
      <w:r w:rsidRPr="4390DA5F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644C7E45" wp14:paraId="07F3470D" wp14:textId="686F17D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4C7E45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hope that you will support Women in Sport </w:t>
      </w:r>
      <w:r w:rsidRPr="644C7E45" w:rsidR="3B3C71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International W</w:t>
      </w:r>
      <w:r w:rsidRPr="644C7E45" w:rsidR="507BE5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644C7E45" w:rsidR="3B3C71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644C7E45" w:rsidR="507BE5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644C7E45" w:rsidR="3B3C71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n’s Day</w:t>
      </w:r>
      <w:r w:rsidRPr="644C7E45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1109A1ED" wp14:paraId="64535E0D" wp14:textId="1EF891E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9A1ED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With best wishes,</w:t>
      </w:r>
    </w:p>
    <w:p xmlns:wp14="http://schemas.microsoft.com/office/word/2010/wordml" w:rsidP="1109A1ED" wp14:paraId="7BC8496F" wp14:textId="4C1AC80C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9A1ED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Your name</w:t>
      </w:r>
    </w:p>
    <w:p xmlns:wp14="http://schemas.microsoft.com/office/word/2010/wordml" w:rsidP="1109A1ED" wp14:paraId="1718C05F" wp14:textId="2F68080D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9A1ED" w:rsidR="6DE37B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Your full address and postcode</w:t>
      </w:r>
    </w:p>
    <w:p xmlns:wp14="http://schemas.microsoft.com/office/word/2010/wordml" wp14:paraId="2C078E63" wp14:textId="26C6681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E66E02"/>
    <w:rsid w:val="11030B53"/>
    <w:rsid w:val="1109A1ED"/>
    <w:rsid w:val="131C8744"/>
    <w:rsid w:val="33BDC1CF"/>
    <w:rsid w:val="39EE301A"/>
    <w:rsid w:val="3B3C71BD"/>
    <w:rsid w:val="3D66E303"/>
    <w:rsid w:val="3E7C244C"/>
    <w:rsid w:val="4390DA5F"/>
    <w:rsid w:val="43E66E02"/>
    <w:rsid w:val="4AC3B6F7"/>
    <w:rsid w:val="4B822D57"/>
    <w:rsid w:val="507BE530"/>
    <w:rsid w:val="585D2888"/>
    <w:rsid w:val="587CFC96"/>
    <w:rsid w:val="5C0C0F7C"/>
    <w:rsid w:val="5F64FABE"/>
    <w:rsid w:val="644C7E45"/>
    <w:rsid w:val="6DE37BE4"/>
    <w:rsid w:val="729602AB"/>
    <w:rsid w:val="78863CAD"/>
    <w:rsid w:val="79B0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66E02"/>
  <w15:chartTrackingRefBased/>
  <w15:docId w15:val="{C9C505A9-1A2F-4272-AC32-B6A20E3431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1109A1E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4.xml" Id="rId9" /><Relationship Type="http://schemas.openxmlformats.org/officeDocument/2006/relationships/hyperlink" Target="https://womeninsport.org/resource/sport-stereotypes-and-stolen-dreams/" TargetMode="External" Id="Rcdf019e03bb444aa" /><Relationship Type="http://schemas.openxmlformats.org/officeDocument/2006/relationships/hyperlink" Target="https://womeninsport.org/resource/reframing-sport-for-teenage-girls-tackling-teenage-disengagement/" TargetMode="External" Id="R035a09408a9f4c1b" /><Relationship Type="http://schemas.openxmlformats.org/officeDocument/2006/relationships/hyperlink" Target="https://womeninsport.org/resource/inspiring-women-to-be-active-during-midlife-and-menopause/" TargetMode="External" Id="R1583a1b69c724886" /><Relationship Type="http://schemas.openxmlformats.org/officeDocument/2006/relationships/hyperlink" Target="https://womeninsport.org/resource/boys-will-be-boys-creating-a-new-generation-of-male-allies-for-girls-in-sport/" TargetMode="External" Id="R4218e3324f8c47e1" /><Relationship Type="http://schemas.openxmlformats.org/officeDocument/2006/relationships/hyperlink" Target="https://womeninsport.org/creating-change/policy-positions/gender-budgeting/" TargetMode="External" Id="R4ba1dea11d9a4815" /><Relationship Type="http://schemas.openxmlformats.org/officeDocument/2006/relationships/hyperlink" Target="https://womeninsport.org/creating-change/policy-positions/anti-misogyny-in-sport/" TargetMode="External" Id="R5250199cc0fb4595" /><Relationship Type="http://schemas.openxmlformats.org/officeDocument/2006/relationships/hyperlink" Target="https://womeninsport.org/creating-change/policy-positions/gender-equal-leadership-in-sport-its-time-for-50-50/" TargetMode="External" Id="R08813fc9b689466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A37728352124685880A75EB001769" ma:contentTypeVersion="33" ma:contentTypeDescription="Create a new document." ma:contentTypeScope="" ma:versionID="a40b6e88f2a42613c70f6d1ac29f7175">
  <xsd:schema xmlns:xsd="http://www.w3.org/2001/XMLSchema" xmlns:xs="http://www.w3.org/2001/XMLSchema" xmlns:p="http://schemas.microsoft.com/office/2006/metadata/properties" xmlns:ns2="6d5b0e47-6b7c-4a85-8031-bd566b418a17" xmlns:ns3="82c1a32a-9a83-47ca-ba13-7f5e48e565d8" xmlns:ns4="http://schemas.microsoft.com/sharepoint/v4" targetNamespace="http://schemas.microsoft.com/office/2006/metadata/properties" ma:root="true" ma:fieldsID="e46efdafcb30f760c3349f2b6ecc517d" ns2:_="" ns3:_="" ns4:_="">
    <xsd:import namespace="6d5b0e47-6b7c-4a85-8031-bd566b418a17"/>
    <xsd:import namespace="82c1a32a-9a83-47ca-ba13-7f5e48e565d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b0e47-6b7c-4a85-8031-bd566b418a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30" nillable="true" ma:displayName="Taxonomy Catch All Column" ma:hidden="true" ma:list="{db6b6f90-4d2e-4c12-8d27-6df2132862e2}" ma:internalName="TaxCatchAll" ma:showField="CatchAllData" ma:web="6d5b0e47-6b7c-4a85-8031-bd566b418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1a32a-9a83-47ca-ba13-7f5e48e56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de9efc4b-0e5c-4bd1-9986-a534783c20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5b0e47-6b7c-4a85-8031-bd566b418a17">MXR5HFMVMMJU-2-114393</_dlc_DocId>
    <_dlc_DocIdUrl xmlns="6d5b0e47-6b7c-4a85-8031-bd566b418a17">
      <Url>https://wsff.sharepoint.com/sites/wd/_layouts/15/DocIdRedir.aspx?ID=MXR5HFMVMMJU-2-114393</Url>
      <Description>MXR5HFMVMMJU-2-114393</Description>
    </_dlc_DocIdUrl>
    <TaxCatchAll xmlns="6d5b0e47-6b7c-4a85-8031-bd566b418a17" xsi:nil="true"/>
    <IconOverlay xmlns="http://schemas.microsoft.com/sharepoint/v4" xsi:nil="true"/>
    <lcf76f155ced4ddcb4097134ff3c332f xmlns="82c1a32a-9a83-47ca-ba13-7f5e48e565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2C472D-EA7D-4A54-A32A-E4FF46B0878C}"/>
</file>

<file path=customXml/itemProps2.xml><?xml version="1.0" encoding="utf-8"?>
<ds:datastoreItem xmlns:ds="http://schemas.openxmlformats.org/officeDocument/2006/customXml" ds:itemID="{53B8A156-2BE8-4AAF-ABCC-2F16E21AD920}"/>
</file>

<file path=customXml/itemProps3.xml><?xml version="1.0" encoding="utf-8"?>
<ds:datastoreItem xmlns:ds="http://schemas.openxmlformats.org/officeDocument/2006/customXml" ds:itemID="{A365F37B-4E1B-4443-B9BD-39B3CE218FBC}"/>
</file>

<file path=customXml/itemProps4.xml><?xml version="1.0" encoding="utf-8"?>
<ds:datastoreItem xmlns:ds="http://schemas.openxmlformats.org/officeDocument/2006/customXml" ds:itemID="{B6F4EB25-E1F3-4EFD-B887-7A1D07B3E4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Williams</dc:creator>
  <keywords/>
  <dc:description/>
  <lastModifiedBy>Sakara deMello-Norminton</lastModifiedBy>
  <dcterms:created xsi:type="dcterms:W3CDTF">2025-02-18T09:49:57.0000000Z</dcterms:created>
  <dcterms:modified xsi:type="dcterms:W3CDTF">2025-02-18T13:42:21.8541850Z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0x010100404A37728352124685880A75EB001769</vt:lpwstr>
  </property>
  <property fmtid="{D5CDD505-2E9C-101B-9397-08002B2CF9AE}" pid="3" name="_dlc_DocIdItemGuid">
    <vt:lpwstr>07230388-ea4a-4937-b8cb-d0b08261321c</vt:lpwstr>
  </property>
  <property fmtid="{D5CDD505-2E9C-101B-9397-08002B2CF9AE}" pid="4" name="MediaServiceImageTags">
    <vt:lpwstr/>
  </property>
</Properties>
</file>